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605940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605940">
        <w:rPr>
          <w:rFonts w:ascii="Times New Roman" w:hAnsi="Times New Roman"/>
          <w:sz w:val="24"/>
          <w:szCs w:val="24"/>
        </w:rPr>
        <w:t>А.В. Трофимов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1D065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605940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____________2022</w:t>
      </w:r>
      <w:r w:rsidR="00462438" w:rsidRPr="009B719A">
        <w:rPr>
          <w:rFonts w:ascii="Times New Roman" w:hAnsi="Times New Roman"/>
          <w:sz w:val="24"/>
          <w:szCs w:val="24"/>
        </w:rPr>
        <w:t>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 w:rsidP="00805241">
      <w:pPr>
        <w:pStyle w:val="ConsPlusNormal"/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отдела </w:t>
      </w:r>
      <w:r w:rsidR="002472A4">
        <w:rPr>
          <w:sz w:val="24"/>
          <w:szCs w:val="24"/>
          <w:u w:val="none"/>
        </w:rPr>
        <w:t>камеральных проверок №3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  <w:bookmarkStart w:id="0" w:name="_GoBack"/>
      <w:bookmarkEnd w:id="0"/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86C4E">
        <w:rPr>
          <w:rFonts w:ascii="Times New Roman" w:hAnsi="Times New Roman" w:cs="Times New Roman"/>
          <w:b/>
          <w:sz w:val="24"/>
          <w:szCs w:val="24"/>
        </w:rPr>
        <w:t>камеральных проверок №</w:t>
      </w:r>
      <w:r w:rsidR="003C50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6C4E">
        <w:rPr>
          <w:rFonts w:ascii="Times New Roman" w:hAnsi="Times New Roman" w:cs="Times New Roman"/>
          <w:b/>
          <w:sz w:val="24"/>
          <w:szCs w:val="24"/>
        </w:rPr>
        <w:t>3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</w:t>
      </w:r>
      <w:r w:rsidR="003C506B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4 по Тамбовской области</w:t>
      </w:r>
      <w:r w:rsidR="005D782E">
        <w:rPr>
          <w:rFonts w:ascii="Times New Roman" w:hAnsi="Times New Roman" w:cs="Times New Roman"/>
          <w:sz w:val="24"/>
          <w:szCs w:val="24"/>
        </w:rPr>
        <w:t xml:space="preserve"> (далее – старший государственный налоговый инспектор)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</w:t>
      </w:r>
      <w:r w:rsidR="007D2EEB">
        <w:rPr>
          <w:rFonts w:ascii="Times New Roman" w:hAnsi="Times New Roman" w:cs="Times New Roman"/>
          <w:sz w:val="24"/>
          <w:szCs w:val="24"/>
        </w:rPr>
        <w:t>«</w:t>
      </w:r>
      <w:r w:rsidRPr="00A14492">
        <w:rPr>
          <w:rFonts w:ascii="Times New Roman" w:hAnsi="Times New Roman" w:cs="Times New Roman"/>
          <w:sz w:val="24"/>
          <w:szCs w:val="24"/>
        </w:rPr>
        <w:t>специалисты</w:t>
      </w:r>
      <w:r w:rsidR="007D2EEB">
        <w:rPr>
          <w:rFonts w:ascii="Times New Roman" w:hAnsi="Times New Roman" w:cs="Times New Roman"/>
          <w:sz w:val="24"/>
          <w:szCs w:val="24"/>
        </w:rPr>
        <w:t>»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95</w:t>
      </w:r>
    </w:p>
    <w:p w:rsidR="00CA53E2" w:rsidRPr="005121A2" w:rsidRDefault="00462438" w:rsidP="00CA53E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C472BF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CA53E2">
        <w:rPr>
          <w:rFonts w:ascii="Times New Roman" w:hAnsi="Times New Roman" w:cs="Times New Roman"/>
          <w:b/>
          <w:sz w:val="24"/>
          <w:szCs w:val="24"/>
        </w:rPr>
        <w:t>регулирование в сфере имущественного налогообложения</w:t>
      </w:r>
      <w:r w:rsidR="00CA53E2" w:rsidRPr="00546E4B">
        <w:rPr>
          <w:rFonts w:ascii="Times New Roman" w:hAnsi="Times New Roman" w:cs="Times New Roman"/>
          <w:b/>
          <w:sz w:val="24"/>
          <w:szCs w:val="24"/>
        </w:rPr>
        <w:t>.</w:t>
      </w:r>
    </w:p>
    <w:p w:rsidR="0076099D" w:rsidRPr="0076099D" w:rsidRDefault="0076099D" w:rsidP="007609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62438"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462438"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CA53E2">
        <w:rPr>
          <w:rFonts w:ascii="Times New Roman" w:hAnsi="Times New Roman" w:cs="Times New Roman"/>
          <w:b/>
          <w:sz w:val="24"/>
          <w:szCs w:val="24"/>
        </w:rPr>
        <w:t>администрирование и контроль правильности исчисления, полноты и своевременности уплаты имущественных налогов физических лиц.</w:t>
      </w:r>
    </w:p>
    <w:p w:rsidR="007C5DD8" w:rsidRPr="005121A2" w:rsidRDefault="00462438" w:rsidP="007609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</w:t>
      </w:r>
      <w:r w:rsidR="005D782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4 по Тамбовской области</w:t>
      </w:r>
      <w:r w:rsidR="005D782E">
        <w:rPr>
          <w:rFonts w:ascii="Times New Roman" w:hAnsi="Times New Roman" w:cs="Times New Roman"/>
          <w:spacing w:val="-4"/>
          <w:sz w:val="24"/>
          <w:szCs w:val="24"/>
        </w:rPr>
        <w:t xml:space="preserve"> (далее – Инспекция).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7609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F714F7">
        <w:rPr>
          <w:rFonts w:ascii="Times New Roman" w:hAnsi="Times New Roman" w:cs="Times New Roman"/>
          <w:sz w:val="24"/>
          <w:szCs w:val="24"/>
        </w:rPr>
        <w:t>Старший государственный налогов</w:t>
      </w:r>
      <w:r w:rsidR="00F03A71">
        <w:rPr>
          <w:rFonts w:ascii="Times New Roman" w:hAnsi="Times New Roman" w:cs="Times New Roman"/>
          <w:sz w:val="24"/>
          <w:szCs w:val="24"/>
        </w:rPr>
        <w:t>ы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805241" w:rsidRPr="00805241" w:rsidRDefault="00CA53E2" w:rsidP="008052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6.4.1. </w:t>
      </w:r>
      <w:r w:rsidR="00805241" w:rsidRPr="00597BD2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805241" w:rsidRPr="0020683F">
        <w:rPr>
          <w:rFonts w:ascii="Times New Roman" w:hAnsi="Times New Roman"/>
          <w:sz w:val="24"/>
          <w:szCs w:val="24"/>
        </w:rPr>
        <w:t>Налоговый кодекс Российской Федерации (часть вторая</w:t>
      </w:r>
      <w:r w:rsidR="00805241">
        <w:rPr>
          <w:rFonts w:ascii="Times New Roman" w:hAnsi="Times New Roman"/>
          <w:sz w:val="24"/>
          <w:szCs w:val="24"/>
        </w:rPr>
        <w:t xml:space="preserve">: </w:t>
      </w:r>
      <w:r w:rsidR="00805241" w:rsidRPr="0020683F">
        <w:rPr>
          <w:rFonts w:ascii="Times New Roman" w:hAnsi="Times New Roman"/>
          <w:sz w:val="24"/>
          <w:szCs w:val="24"/>
        </w:rPr>
        <w:t xml:space="preserve">Глава 28. </w:t>
      </w:r>
      <w:r w:rsidR="00805241">
        <w:rPr>
          <w:rFonts w:ascii="Times New Roman" w:hAnsi="Times New Roman"/>
          <w:sz w:val="24"/>
          <w:szCs w:val="24"/>
        </w:rPr>
        <w:t>«</w:t>
      </w:r>
      <w:r w:rsidR="00805241" w:rsidRPr="0020683F">
        <w:rPr>
          <w:rFonts w:ascii="Times New Roman" w:hAnsi="Times New Roman"/>
          <w:sz w:val="24"/>
          <w:szCs w:val="24"/>
        </w:rPr>
        <w:t>Транспортный налог</w:t>
      </w:r>
      <w:r w:rsidR="00805241">
        <w:rPr>
          <w:rFonts w:ascii="Times New Roman" w:hAnsi="Times New Roman"/>
          <w:sz w:val="24"/>
          <w:szCs w:val="24"/>
        </w:rPr>
        <w:t>»</w:t>
      </w:r>
      <w:r w:rsidR="00805241" w:rsidRPr="0020683F">
        <w:rPr>
          <w:rFonts w:ascii="Times New Roman" w:hAnsi="Times New Roman"/>
          <w:sz w:val="24"/>
          <w:szCs w:val="24"/>
        </w:rPr>
        <w:t xml:space="preserve">; Глава 30. </w:t>
      </w:r>
      <w:r w:rsidR="00805241">
        <w:rPr>
          <w:rFonts w:ascii="Times New Roman" w:hAnsi="Times New Roman"/>
          <w:sz w:val="24"/>
          <w:szCs w:val="24"/>
        </w:rPr>
        <w:t>«</w:t>
      </w:r>
      <w:r w:rsidR="00805241" w:rsidRPr="0020683F">
        <w:rPr>
          <w:rFonts w:ascii="Times New Roman" w:hAnsi="Times New Roman"/>
          <w:sz w:val="24"/>
          <w:szCs w:val="24"/>
        </w:rPr>
        <w:t>Налог на имущество организаций</w:t>
      </w:r>
      <w:r w:rsidR="00805241">
        <w:rPr>
          <w:rFonts w:ascii="Times New Roman" w:hAnsi="Times New Roman"/>
          <w:sz w:val="24"/>
          <w:szCs w:val="24"/>
        </w:rPr>
        <w:t>»</w:t>
      </w:r>
      <w:r w:rsidR="00805241" w:rsidRPr="0020683F">
        <w:rPr>
          <w:rFonts w:ascii="Times New Roman" w:hAnsi="Times New Roman"/>
          <w:sz w:val="24"/>
          <w:szCs w:val="24"/>
        </w:rPr>
        <w:t xml:space="preserve">; Глава 31. </w:t>
      </w:r>
      <w:r w:rsidR="00805241">
        <w:rPr>
          <w:rFonts w:ascii="Times New Roman" w:hAnsi="Times New Roman"/>
          <w:sz w:val="24"/>
          <w:szCs w:val="24"/>
        </w:rPr>
        <w:t>«</w:t>
      </w:r>
      <w:r w:rsidR="00805241" w:rsidRPr="0020683F">
        <w:rPr>
          <w:rFonts w:ascii="Times New Roman" w:hAnsi="Times New Roman"/>
          <w:sz w:val="24"/>
          <w:szCs w:val="24"/>
        </w:rPr>
        <w:t>Земельный налог</w:t>
      </w:r>
      <w:r w:rsidR="00805241">
        <w:rPr>
          <w:rFonts w:ascii="Times New Roman" w:hAnsi="Times New Roman"/>
          <w:sz w:val="24"/>
          <w:szCs w:val="24"/>
        </w:rPr>
        <w:t>»</w:t>
      </w:r>
      <w:r w:rsidR="00805241" w:rsidRPr="0020683F">
        <w:rPr>
          <w:rFonts w:ascii="Times New Roman" w:hAnsi="Times New Roman"/>
          <w:sz w:val="24"/>
          <w:szCs w:val="24"/>
        </w:rPr>
        <w:t xml:space="preserve">; Глава 32. </w:t>
      </w:r>
      <w:r w:rsidR="00805241">
        <w:rPr>
          <w:rFonts w:ascii="Times New Roman" w:hAnsi="Times New Roman"/>
          <w:sz w:val="24"/>
          <w:szCs w:val="24"/>
        </w:rPr>
        <w:t>«</w:t>
      </w:r>
      <w:r w:rsidR="00805241" w:rsidRPr="0020683F">
        <w:rPr>
          <w:rFonts w:ascii="Times New Roman" w:hAnsi="Times New Roman"/>
          <w:sz w:val="24"/>
          <w:szCs w:val="24"/>
        </w:rPr>
        <w:t>Налог на имущество физических лиц</w:t>
      </w:r>
      <w:r w:rsidR="00805241">
        <w:rPr>
          <w:rFonts w:ascii="Times New Roman" w:hAnsi="Times New Roman"/>
          <w:sz w:val="24"/>
          <w:szCs w:val="24"/>
        </w:rPr>
        <w:t>»</w:t>
      </w:r>
      <w:r w:rsidR="00805241" w:rsidRPr="0020683F">
        <w:rPr>
          <w:rFonts w:ascii="Times New Roman" w:hAnsi="Times New Roman"/>
          <w:sz w:val="24"/>
          <w:szCs w:val="24"/>
        </w:rPr>
        <w:t>);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26 ноября 2014 г. № ММВ-</w:t>
      </w:r>
      <w:r w:rsidR="00805241">
        <w:rPr>
          <w:rFonts w:ascii="Times New Roman" w:hAnsi="Times New Roman"/>
          <w:sz w:val="24"/>
          <w:szCs w:val="24"/>
        </w:rPr>
        <w:t>7-11/598@</w:t>
      </w:r>
      <w:r w:rsidR="00805241" w:rsidRPr="005001B2">
        <w:rPr>
          <w:rFonts w:ascii="Times New Roman" w:hAnsi="Times New Roman"/>
          <w:sz w:val="24"/>
          <w:szCs w:val="24"/>
        </w:rPr>
        <w:t xml:space="preserve"> «Об утверждении формы и формата представления сообщения и наличии </w:t>
      </w:r>
      <w:r w:rsidR="00805241" w:rsidRPr="005001B2">
        <w:rPr>
          <w:rFonts w:ascii="Times New Roman" w:hAnsi="Times New Roman"/>
          <w:sz w:val="24"/>
          <w:szCs w:val="24"/>
        </w:rPr>
        <w:lastRenderedPageBreak/>
        <w:t>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13 июля 2015 г. № ММВ-7-1</w:t>
      </w:r>
      <w:r w:rsidR="00805241">
        <w:rPr>
          <w:rFonts w:ascii="Times New Roman" w:hAnsi="Times New Roman"/>
          <w:sz w:val="24"/>
          <w:szCs w:val="24"/>
        </w:rPr>
        <w:t>1/280@</w:t>
      </w:r>
      <w:r w:rsidR="00805241" w:rsidRPr="005001B2">
        <w:rPr>
          <w:rFonts w:ascii="Times New Roman" w:hAnsi="Times New Roman"/>
          <w:sz w:val="24"/>
          <w:szCs w:val="24"/>
        </w:rPr>
        <w:t xml:space="preserve">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7 сентября 2016 г. № ММВ-7-11/477</w:t>
      </w:r>
      <w:r w:rsidR="00805241">
        <w:rPr>
          <w:rFonts w:ascii="Times New Roman" w:hAnsi="Times New Roman"/>
          <w:sz w:val="24"/>
          <w:szCs w:val="24"/>
        </w:rPr>
        <w:t>@</w:t>
      </w:r>
      <w:r w:rsidR="00805241" w:rsidRPr="005001B2">
        <w:rPr>
          <w:rFonts w:ascii="Times New Roman" w:hAnsi="Times New Roman"/>
          <w:sz w:val="24"/>
          <w:szCs w:val="24"/>
        </w:rPr>
        <w:t xml:space="preserve"> «Об утверждении формы налогового уведомления»;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15 ноября 2017 г. № ММВ</w:t>
      </w:r>
      <w:r w:rsidR="00805241">
        <w:rPr>
          <w:rFonts w:ascii="Times New Roman" w:hAnsi="Times New Roman"/>
          <w:sz w:val="24"/>
          <w:szCs w:val="24"/>
        </w:rPr>
        <w:t xml:space="preserve">-7-21/930 </w:t>
      </w:r>
      <w:r w:rsidR="00805241" w:rsidRPr="005001B2">
        <w:rPr>
          <w:rFonts w:ascii="Times New Roman" w:hAnsi="Times New Roman"/>
          <w:sz w:val="24"/>
          <w:szCs w:val="24"/>
        </w:rPr>
        <w:t>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14 ноября 2017 г. № ММВ-7-21/897@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форме».</w:t>
      </w:r>
    </w:p>
    <w:p w:rsidR="00C352DF" w:rsidRPr="00A14492" w:rsidRDefault="00870429" w:rsidP="008052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46EE" w:rsidRDefault="00C352DF" w:rsidP="007B46E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7B46EE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деятельности, порядок исчисления уплаты транспортного налога, земельного налога и налога на имущество физических лиц</w:t>
      </w:r>
    </w:p>
    <w:p w:rsidR="00D905ED" w:rsidRPr="004628A1" w:rsidRDefault="00D905ED" w:rsidP="007B46EE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принципы предоставления государственных услуг;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требования к предоставлению государственных услуг; порядок, требования, этапы и принципы разработки и применения административного регламента;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 порядок предоставления  государственных услуг в электронной форме; понятие и принципы функционирования, назначение портала государственных услуг;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 права заявителей при получении  государственных услуг; обязанности государственных органов, предоставляющих  государственные услуги;</w:t>
      </w:r>
    </w:p>
    <w:p w:rsidR="00C352DF" w:rsidRPr="00A14492" w:rsidRDefault="00D905ED" w:rsidP="00D905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28A1">
        <w:rPr>
          <w:rFonts w:ascii="Times New Roman" w:hAnsi="Times New Roman"/>
          <w:sz w:val="24"/>
          <w:szCs w:val="24"/>
        </w:rPr>
        <w:t>стандарт предоставления  государственной услуги: требования и порядок</w:t>
      </w:r>
      <w:r>
        <w:rPr>
          <w:rFonts w:ascii="Times New Roman" w:hAnsi="Times New Roman"/>
          <w:sz w:val="24"/>
          <w:szCs w:val="24"/>
        </w:rPr>
        <w:t xml:space="preserve"> разработки.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121A2" w:rsidRPr="001D0655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23018B" w:rsidRPr="001D0655">
        <w:rPr>
          <w:rFonts w:ascii="Times New Roman" w:hAnsi="Times New Roman" w:cs="Times New Roman"/>
          <w:sz w:val="24"/>
          <w:szCs w:val="24"/>
        </w:rPr>
        <w:t>на уровне справочника не предъявляются.</w:t>
      </w:r>
    </w:p>
    <w:p w:rsidR="00D905ED" w:rsidRPr="00D905ED" w:rsidRDefault="00C352DF" w:rsidP="00D905ED">
      <w:pPr>
        <w:pStyle w:val="ConsPlusNormal"/>
        <w:framePr w:hSpace="180" w:wrap="around" w:vAnchor="text" w:hAnchor="text" w:y="1"/>
        <w:ind w:firstLine="426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7B46EE">
        <w:rPr>
          <w:rFonts w:ascii="Times New Roman" w:hAnsi="Times New Roman" w:cs="Times New Roman"/>
          <w:sz w:val="24"/>
          <w:szCs w:val="24"/>
        </w:rPr>
        <w:t>п</w:t>
      </w:r>
      <w:r w:rsidR="007B46EE" w:rsidRPr="00E143E9">
        <w:rPr>
          <w:rFonts w:ascii="Times New Roman" w:hAnsi="Times New Roman" w:cs="Times New Roman"/>
          <w:sz w:val="24"/>
          <w:szCs w:val="24"/>
        </w:rPr>
        <w:t>одготовка ответов на обращения граждан</w:t>
      </w:r>
      <w:r w:rsidR="007B46EE">
        <w:rPr>
          <w:rFonts w:ascii="Times New Roman" w:hAnsi="Times New Roman" w:cs="Times New Roman"/>
          <w:sz w:val="24"/>
          <w:szCs w:val="24"/>
        </w:rPr>
        <w:t>,</w:t>
      </w:r>
      <w:r w:rsidR="007B46EE" w:rsidRPr="00E143E9">
        <w:t xml:space="preserve"> </w:t>
      </w:r>
      <w:r w:rsidR="007B46EE">
        <w:rPr>
          <w:rFonts w:ascii="Times New Roman" w:hAnsi="Times New Roman" w:cs="Times New Roman"/>
          <w:sz w:val="24"/>
          <w:szCs w:val="24"/>
        </w:rPr>
        <w:t>о</w:t>
      </w:r>
      <w:r w:rsidR="007B46EE" w:rsidRPr="00E143E9">
        <w:rPr>
          <w:rFonts w:ascii="Times New Roman" w:hAnsi="Times New Roman" w:cs="Times New Roman"/>
          <w:sz w:val="24"/>
          <w:szCs w:val="24"/>
        </w:rPr>
        <w:t>рганизация и обеспечение приема граждан</w:t>
      </w:r>
      <w:r w:rsidR="007B46EE">
        <w:rPr>
          <w:rFonts w:ascii="Times New Roman" w:hAnsi="Times New Roman" w:cs="Times New Roman"/>
          <w:sz w:val="24"/>
          <w:szCs w:val="24"/>
        </w:rPr>
        <w:t>,</w:t>
      </w:r>
      <w:r w:rsidR="007B46EE" w:rsidRPr="00E76BB6">
        <w:t xml:space="preserve"> </w:t>
      </w:r>
      <w:r w:rsidR="007B46EE" w:rsidRPr="00E76BB6">
        <w:rPr>
          <w:rFonts w:ascii="Times New Roman" w:hAnsi="Times New Roman" w:cs="Times New Roman"/>
          <w:sz w:val="24"/>
          <w:szCs w:val="24"/>
        </w:rPr>
        <w:t>администрирование и контроль правильност</w:t>
      </w:r>
      <w:r w:rsidR="00C86EE5">
        <w:rPr>
          <w:rFonts w:ascii="Times New Roman" w:hAnsi="Times New Roman" w:cs="Times New Roman"/>
          <w:sz w:val="24"/>
          <w:szCs w:val="24"/>
        </w:rPr>
        <w:t>и</w:t>
      </w:r>
      <w:r w:rsidR="007B46EE" w:rsidRPr="00E76BB6">
        <w:rPr>
          <w:rFonts w:ascii="Times New Roman" w:hAnsi="Times New Roman" w:cs="Times New Roman"/>
          <w:sz w:val="24"/>
          <w:szCs w:val="24"/>
        </w:rPr>
        <w:t xml:space="preserve"> исчисления, полнот</w:t>
      </w:r>
      <w:r w:rsidR="00C86EE5">
        <w:rPr>
          <w:rFonts w:ascii="Times New Roman" w:hAnsi="Times New Roman" w:cs="Times New Roman"/>
          <w:sz w:val="24"/>
          <w:szCs w:val="24"/>
        </w:rPr>
        <w:t>ы</w:t>
      </w:r>
      <w:r w:rsidR="007B46EE" w:rsidRPr="00E76BB6">
        <w:rPr>
          <w:rFonts w:ascii="Times New Roman" w:hAnsi="Times New Roman" w:cs="Times New Roman"/>
          <w:sz w:val="24"/>
          <w:szCs w:val="24"/>
        </w:rPr>
        <w:t xml:space="preserve"> и своевременност</w:t>
      </w:r>
      <w:r w:rsidR="00C86EE5">
        <w:rPr>
          <w:rFonts w:ascii="Times New Roman" w:hAnsi="Times New Roman" w:cs="Times New Roman"/>
          <w:sz w:val="24"/>
          <w:szCs w:val="24"/>
        </w:rPr>
        <w:t>и</w:t>
      </w:r>
      <w:r w:rsidR="007B46EE" w:rsidRPr="00E76BB6">
        <w:rPr>
          <w:rFonts w:ascii="Times New Roman" w:hAnsi="Times New Roman" w:cs="Times New Roman"/>
          <w:sz w:val="24"/>
          <w:szCs w:val="24"/>
        </w:rPr>
        <w:t xml:space="preserve"> уплаты имущественных налогов</w:t>
      </w:r>
      <w:r w:rsidR="007B46EE">
        <w:rPr>
          <w:rFonts w:ascii="Times New Roman" w:hAnsi="Times New Roman" w:cs="Times New Roman"/>
          <w:sz w:val="24"/>
          <w:szCs w:val="24"/>
        </w:rPr>
        <w:t xml:space="preserve">, </w:t>
      </w:r>
      <w:r w:rsidR="00D905ED" w:rsidRPr="00D905ED">
        <w:rPr>
          <w:rFonts w:ascii="Times New Roman" w:hAnsi="Times New Roman" w:cs="Times New Roman"/>
          <w:sz w:val="24"/>
          <w:szCs w:val="24"/>
          <w:lang w:eastAsia="en-US"/>
        </w:rPr>
        <w:t>осуществление контроля исполнения предписаний, решений и других распорядительных документов</w:t>
      </w:r>
      <w:r w:rsidR="00D905ED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D905ED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5D782E">
        <w:rPr>
          <w:rFonts w:ascii="Times New Roman" w:hAnsi="Times New Roman" w:cs="Times New Roman"/>
          <w:sz w:val="24"/>
          <w:szCs w:val="24"/>
        </w:rPr>
        <w:t>№</w:t>
      </w:r>
      <w:r w:rsidRPr="00A14492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A86C4E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3C506B">
        <w:rPr>
          <w:rFonts w:ascii="Times New Roman" w:hAnsi="Times New Roman" w:cs="Times New Roman"/>
          <w:sz w:val="24"/>
          <w:szCs w:val="24"/>
        </w:rPr>
        <w:t xml:space="preserve"> </w:t>
      </w:r>
      <w:r w:rsidR="00A86C4E">
        <w:rPr>
          <w:rFonts w:ascii="Times New Roman" w:hAnsi="Times New Roman" w:cs="Times New Roman"/>
          <w:sz w:val="24"/>
          <w:szCs w:val="24"/>
        </w:rPr>
        <w:t>3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вести работу среди налогоплательщиков по разъяснению налогового законодательства;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проводить работу по администрированию имущественных налогов с физических лиц;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осуществлять контроль актуальности базы данных системы АИС «Налог-3» в части объектов транспортного налога, земельного налога и налога на имущество физических лиц;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lastRenderedPageBreak/>
        <w:t>- обрабатывать заявления налогоплательщиков, в том числе на применение налоговых льгот по имущественным налогам физических лиц;</w:t>
      </w:r>
    </w:p>
    <w:p w:rsidR="00C66FAB" w:rsidRPr="00ED6771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осуществлять прием налогоплательщиков в операционном зале Инспекции;</w:t>
      </w:r>
    </w:p>
    <w:p w:rsidR="00ED6771" w:rsidRPr="00ED6771" w:rsidRDefault="00ED6771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ED6771">
        <w:rPr>
          <w:rFonts w:ascii="Times New Roman" w:hAnsi="Times New Roman"/>
          <w:sz w:val="24"/>
          <w:szCs w:val="24"/>
        </w:rPr>
        <w:t xml:space="preserve">- </w:t>
      </w:r>
      <w:r w:rsidRPr="00B72CA4">
        <w:rPr>
          <w:rFonts w:ascii="Times New Roman" w:hAnsi="Times New Roman"/>
          <w:sz w:val="24"/>
          <w:szCs w:val="24"/>
        </w:rPr>
        <w:t>осуществлять контроль выполнения мероприятий по ведению государственного адресного реестра и эксплуатации Федеральной информационной адресной системы;</w:t>
      </w:r>
    </w:p>
    <w:p w:rsidR="008C7FA2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составлять статистическую отчетность, закрепленную в отделе</w:t>
      </w:r>
      <w:r w:rsidR="008C7FA2">
        <w:rPr>
          <w:rStyle w:val="a6"/>
          <w:rFonts w:ascii="Times New Roman" w:hAnsi="Times New Roman"/>
          <w:b w:val="0"/>
          <w:sz w:val="24"/>
          <w:szCs w:val="24"/>
        </w:rPr>
        <w:t>.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№4 по Тамбовской области, утверж</w:t>
      </w:r>
      <w:r w:rsidR="005C586E">
        <w:rPr>
          <w:rFonts w:ascii="Times New Roman" w:hAnsi="Times New Roman" w:cs="Times New Roman"/>
          <w:sz w:val="24"/>
          <w:szCs w:val="24"/>
        </w:rPr>
        <w:t>денным руководителем У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ФНС России по Тамбовской области </w:t>
      </w:r>
      <w:r w:rsidR="00605940">
        <w:rPr>
          <w:rFonts w:ascii="Times New Roman" w:hAnsi="Times New Roman" w:cs="Times New Roman"/>
          <w:sz w:val="24"/>
          <w:szCs w:val="24"/>
        </w:rPr>
        <w:t>«12</w:t>
      </w:r>
      <w:r w:rsidR="005C586E">
        <w:rPr>
          <w:rFonts w:ascii="Times New Roman" w:hAnsi="Times New Roman" w:cs="Times New Roman"/>
          <w:sz w:val="24"/>
          <w:szCs w:val="24"/>
        </w:rPr>
        <w:t>»</w:t>
      </w:r>
      <w:r w:rsidR="003C506B" w:rsidRPr="003C506B">
        <w:rPr>
          <w:rFonts w:ascii="Times New Roman" w:hAnsi="Times New Roman" w:cs="Times New Roman"/>
          <w:sz w:val="24"/>
          <w:szCs w:val="24"/>
        </w:rPr>
        <w:t xml:space="preserve"> </w:t>
      </w:r>
      <w:r w:rsidR="00605940">
        <w:rPr>
          <w:rFonts w:ascii="Times New Roman" w:hAnsi="Times New Roman" w:cs="Times New Roman"/>
          <w:sz w:val="24"/>
          <w:szCs w:val="24"/>
        </w:rPr>
        <w:t>мая 2021</w:t>
      </w:r>
      <w:r w:rsidR="00255D09" w:rsidRPr="00A14492">
        <w:rPr>
          <w:rFonts w:ascii="Times New Roman" w:hAnsi="Times New Roman" w:cs="Times New Roman"/>
          <w:sz w:val="24"/>
          <w:szCs w:val="24"/>
        </w:rPr>
        <w:t>г., положением об отделе камеральных проверок №</w:t>
      </w:r>
      <w:r w:rsidR="003C506B">
        <w:rPr>
          <w:rFonts w:ascii="Times New Roman" w:hAnsi="Times New Roman" w:cs="Times New Roman"/>
          <w:sz w:val="24"/>
          <w:szCs w:val="24"/>
        </w:rPr>
        <w:t xml:space="preserve"> 3</w:t>
      </w:r>
      <w:r w:rsidR="005C586E">
        <w:rPr>
          <w:rFonts w:ascii="Times New Roman" w:hAnsi="Times New Roman" w:cs="Times New Roman"/>
          <w:sz w:val="24"/>
          <w:szCs w:val="24"/>
        </w:rPr>
        <w:t>, приказами У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ФНС России по Тамбовской области, приказами </w:t>
      </w:r>
      <w:r w:rsidR="005D782E">
        <w:rPr>
          <w:rFonts w:ascii="Times New Roman" w:hAnsi="Times New Roman" w:cs="Times New Roman"/>
          <w:sz w:val="24"/>
          <w:szCs w:val="24"/>
        </w:rPr>
        <w:t>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D782E">
        <w:rPr>
          <w:rFonts w:ascii="Times New Roman" w:hAnsi="Times New Roman" w:cs="Times New Roman"/>
          <w:sz w:val="24"/>
          <w:szCs w:val="24"/>
        </w:rPr>
        <w:t>И</w:t>
      </w:r>
      <w:r w:rsidR="00255D09" w:rsidRPr="00A14492">
        <w:rPr>
          <w:rFonts w:ascii="Times New Roman" w:hAnsi="Times New Roman" w:cs="Times New Roman"/>
          <w:sz w:val="24"/>
          <w:szCs w:val="24"/>
        </w:rPr>
        <w:t>нспекции</w:t>
      </w:r>
      <w:r w:rsidR="00255D09" w:rsidRPr="00A14492">
        <w:rPr>
          <w:sz w:val="24"/>
          <w:szCs w:val="24"/>
        </w:rPr>
        <w:t>.</w:t>
      </w: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0655" w:rsidRDefault="001D0655" w:rsidP="001D06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 с учетом задач и функций, возложенных на  отдел камеральных проверок №3 и в соответствии с должностными обязанностями по замещаемой должности гражданской службы. </w:t>
      </w:r>
    </w:p>
    <w:p w:rsidR="001D0655" w:rsidRDefault="001D0655" w:rsidP="001D06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13. При исполнении служебных обязанностей старший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1D0655" w:rsidRDefault="001D0655" w:rsidP="001D06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1D0655" w:rsidRDefault="001D0655" w:rsidP="001D06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информировать начальника отдела, устно и в виде служебной (докладной) записки, о ситуациях возникающих в отделе, с целью разрешения данных ситуаций;</w:t>
      </w:r>
    </w:p>
    <w:p w:rsidR="001D0655" w:rsidRDefault="001D0655" w:rsidP="001D06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1D0655" w:rsidRDefault="001D0655" w:rsidP="001D06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1D0655" w:rsidRDefault="001D0655" w:rsidP="001D06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1D0655" w:rsidRDefault="001D0655" w:rsidP="001D06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1D0655" w:rsidRDefault="001D0655" w:rsidP="001D06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92497F">
        <w:rPr>
          <w:rFonts w:ascii="Times New Roman" w:hAnsi="Times New Roman" w:cs="Times New Roman"/>
          <w:sz w:val="24"/>
          <w:szCs w:val="24"/>
        </w:rPr>
        <w:t>И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нспекции и отделе; графика отпусков гражданских служащих отдела; иных актов по поручению  руководства </w:t>
      </w:r>
      <w:r w:rsidR="0092497F">
        <w:rPr>
          <w:rFonts w:ascii="Times New Roman" w:hAnsi="Times New Roman" w:cs="Times New Roman"/>
          <w:sz w:val="24"/>
          <w:szCs w:val="24"/>
        </w:rPr>
        <w:t>И</w:t>
      </w:r>
      <w:r w:rsidR="000D18A3" w:rsidRPr="00A14492">
        <w:rPr>
          <w:rFonts w:ascii="Times New Roman" w:hAnsi="Times New Roman" w:cs="Times New Roman"/>
          <w:sz w:val="24"/>
          <w:szCs w:val="24"/>
        </w:rPr>
        <w:t>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F340BE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40BE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F340BE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40BE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40BE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0655" w:rsidRDefault="001D065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0655" w:rsidRDefault="001D065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0655" w:rsidRDefault="001D065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0655" w:rsidRDefault="001D065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0655" w:rsidRDefault="001D065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0655" w:rsidRDefault="001D065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0655" w:rsidRDefault="001D065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0655" w:rsidRDefault="001D065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0655" w:rsidRDefault="001D065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0655" w:rsidRDefault="001D065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0655" w:rsidRDefault="001D065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0655" w:rsidRDefault="001D065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0655" w:rsidRDefault="001D065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0655" w:rsidRDefault="001D065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1D0655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1D0655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1D0655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1D0655" w:rsidRDefault="00C352DF" w:rsidP="00B076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1D0655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597BD2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6E0" w:rsidRDefault="003E36E0" w:rsidP="00597BD2">
      <w:pPr>
        <w:spacing w:after="0" w:line="240" w:lineRule="auto"/>
      </w:pPr>
      <w:r>
        <w:separator/>
      </w:r>
    </w:p>
  </w:endnote>
  <w:endnote w:type="continuationSeparator" w:id="0">
    <w:p w:rsidR="003E36E0" w:rsidRDefault="003E36E0" w:rsidP="00597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6E0" w:rsidRDefault="003E36E0" w:rsidP="00597BD2">
      <w:pPr>
        <w:spacing w:after="0" w:line="240" w:lineRule="auto"/>
      </w:pPr>
      <w:r>
        <w:separator/>
      </w:r>
    </w:p>
  </w:footnote>
  <w:footnote w:type="continuationSeparator" w:id="0">
    <w:p w:rsidR="003E36E0" w:rsidRDefault="003E36E0" w:rsidP="00597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747465"/>
    <w:multiLevelType w:val="hybridMultilevel"/>
    <w:tmpl w:val="20DAAA76"/>
    <w:lvl w:ilvl="0" w:tplc="2828028E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438"/>
    <w:rsid w:val="000349B8"/>
    <w:rsid w:val="0004503F"/>
    <w:rsid w:val="00052C3E"/>
    <w:rsid w:val="000A19E6"/>
    <w:rsid w:val="000B6FD5"/>
    <w:rsid w:val="000D18A3"/>
    <w:rsid w:val="000F4A95"/>
    <w:rsid w:val="001233F5"/>
    <w:rsid w:val="001623E8"/>
    <w:rsid w:val="00181F43"/>
    <w:rsid w:val="001D0655"/>
    <w:rsid w:val="001D0BCF"/>
    <w:rsid w:val="0023018B"/>
    <w:rsid w:val="002472A4"/>
    <w:rsid w:val="00255D09"/>
    <w:rsid w:val="002E10AB"/>
    <w:rsid w:val="002E3F9D"/>
    <w:rsid w:val="003C506B"/>
    <w:rsid w:val="003E36E0"/>
    <w:rsid w:val="003E6E1D"/>
    <w:rsid w:val="00462438"/>
    <w:rsid w:val="004D7647"/>
    <w:rsid w:val="004E0B58"/>
    <w:rsid w:val="004F23B4"/>
    <w:rsid w:val="004F46F2"/>
    <w:rsid w:val="005121A2"/>
    <w:rsid w:val="005503C8"/>
    <w:rsid w:val="00572F76"/>
    <w:rsid w:val="00575A75"/>
    <w:rsid w:val="00591CBB"/>
    <w:rsid w:val="00597BD2"/>
    <w:rsid w:val="005C586E"/>
    <w:rsid w:val="005D782E"/>
    <w:rsid w:val="00605940"/>
    <w:rsid w:val="00620934"/>
    <w:rsid w:val="00635585"/>
    <w:rsid w:val="006C3151"/>
    <w:rsid w:val="00725C4D"/>
    <w:rsid w:val="00746460"/>
    <w:rsid w:val="0076099D"/>
    <w:rsid w:val="00770AF7"/>
    <w:rsid w:val="007B46EE"/>
    <w:rsid w:val="007C5DD8"/>
    <w:rsid w:val="007D2EEB"/>
    <w:rsid w:val="007F4119"/>
    <w:rsid w:val="00805241"/>
    <w:rsid w:val="00837539"/>
    <w:rsid w:val="00870429"/>
    <w:rsid w:val="008940B2"/>
    <w:rsid w:val="008C7FA2"/>
    <w:rsid w:val="0092497F"/>
    <w:rsid w:val="00927ED8"/>
    <w:rsid w:val="009B510D"/>
    <w:rsid w:val="00A01B6E"/>
    <w:rsid w:val="00A14492"/>
    <w:rsid w:val="00A8006F"/>
    <w:rsid w:val="00A86C4E"/>
    <w:rsid w:val="00B07622"/>
    <w:rsid w:val="00B9007C"/>
    <w:rsid w:val="00C352DF"/>
    <w:rsid w:val="00C472BF"/>
    <w:rsid w:val="00C62C66"/>
    <w:rsid w:val="00C66FAB"/>
    <w:rsid w:val="00C75DE0"/>
    <w:rsid w:val="00C77125"/>
    <w:rsid w:val="00C86EE5"/>
    <w:rsid w:val="00CA53E2"/>
    <w:rsid w:val="00CB72D5"/>
    <w:rsid w:val="00D905ED"/>
    <w:rsid w:val="00E97385"/>
    <w:rsid w:val="00EB17D0"/>
    <w:rsid w:val="00ED050D"/>
    <w:rsid w:val="00ED6771"/>
    <w:rsid w:val="00F03A71"/>
    <w:rsid w:val="00F340BE"/>
    <w:rsid w:val="00F714F7"/>
    <w:rsid w:val="00FF56FA"/>
    <w:rsid w:val="00FF6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E1D"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7BD2"/>
  </w:style>
  <w:style w:type="paragraph" w:styleId="a9">
    <w:name w:val="footer"/>
    <w:basedOn w:val="a"/>
    <w:link w:val="aa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7B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7BD2"/>
  </w:style>
  <w:style w:type="paragraph" w:styleId="a9">
    <w:name w:val="footer"/>
    <w:basedOn w:val="a"/>
    <w:link w:val="aa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7B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4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4HBM1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235800621E493BBA1767C534414AF4371A332355E582F4BF412C3592C4658FB1411E3FF9585F0B1HBM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35800621E493BBA1767C534414AF4371A332355E582F4BF412C3592C4658FB1411E3FF9585F0B3HB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71D97-60EF-4533-82EB-51302537C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2549</Words>
  <Characters>14532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Администратор</cp:lastModifiedBy>
  <cp:revision>20</cp:revision>
  <cp:lastPrinted>2019-08-09T13:11:00Z</cp:lastPrinted>
  <dcterms:created xsi:type="dcterms:W3CDTF">2018-12-20T13:16:00Z</dcterms:created>
  <dcterms:modified xsi:type="dcterms:W3CDTF">2022-03-23T13:47:00Z</dcterms:modified>
</cp:coreProperties>
</file>